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D7" w:rsidRDefault="00E02FD7" w:rsidP="00E02FD7">
      <w:pPr>
        <w:pStyle w:val="NormlWeb"/>
      </w:pPr>
      <w:r>
        <w:t>Nyertes pályázat!</w:t>
      </w:r>
    </w:p>
    <w:p w:rsidR="00E02FD7" w:rsidRDefault="00E02FD7" w:rsidP="00E02FD7">
      <w:pPr>
        <w:pStyle w:val="NormlWeb"/>
      </w:pPr>
      <w:proofErr w:type="gramStart"/>
      <w:r>
        <w:t>Pályázó neve: Nagykozár Községi Önkormányzat</w:t>
      </w:r>
      <w:r>
        <w:br/>
        <w:t>Konzorciumi tagok: Bogád Község Önkormányzata, Romonya Község Önkormányzata, Baranya Megyei Önkor</w:t>
      </w:r>
      <w:r>
        <w:rPr>
          <w:rStyle w:val="textexposedshow"/>
        </w:rPr>
        <w:t>mányzati Hivatal</w:t>
      </w:r>
      <w:r>
        <w:br/>
      </w:r>
      <w:r>
        <w:rPr>
          <w:rStyle w:val="textexposedshow"/>
        </w:rPr>
        <w:t xml:space="preserve">Projekt megnevezése: Egészségügyi alapellátás infrastrukturális fejlesztése a </w:t>
      </w:r>
      <w:proofErr w:type="spellStart"/>
      <w:r>
        <w:rPr>
          <w:rStyle w:val="textexposedshow"/>
        </w:rPr>
        <w:t>nagykozári</w:t>
      </w:r>
      <w:proofErr w:type="spellEnd"/>
      <w:r>
        <w:rPr>
          <w:rStyle w:val="textexposedshow"/>
        </w:rPr>
        <w:t xml:space="preserve"> háziorvosi körzetben</w:t>
      </w:r>
      <w:r>
        <w:br/>
      </w:r>
      <w:r>
        <w:rPr>
          <w:rStyle w:val="textexposedshow"/>
        </w:rPr>
        <w:t>OP név: TOP - Terület- és Településfejlesztési Operatív Program</w:t>
      </w:r>
      <w:r>
        <w:br/>
      </w:r>
      <w:bookmarkStart w:id="0" w:name="_GoBack"/>
      <w:r w:rsidRPr="004F3F52">
        <w:rPr>
          <w:rStyle w:val="textexposedshow"/>
          <w:b/>
          <w:sz w:val="27"/>
          <w:szCs w:val="27"/>
        </w:rPr>
        <w:t>Pályázati kiírás megnevezése: TOP-4.1.1-15-BA1 - Egészségügyi alapellátás infrastrukturális fejlesztése</w:t>
      </w:r>
      <w:r w:rsidRPr="004F3F52">
        <w:rPr>
          <w:b/>
          <w:sz w:val="27"/>
          <w:szCs w:val="27"/>
        </w:rPr>
        <w:br/>
      </w:r>
      <w:bookmarkEnd w:id="0"/>
      <w:r>
        <w:rPr>
          <w:rStyle w:val="textexposedshow"/>
        </w:rPr>
        <w:t>Projekt helyszíne (régió): Dél-Dunántúl</w:t>
      </w:r>
      <w:r>
        <w:br/>
      </w:r>
      <w:r>
        <w:rPr>
          <w:rStyle w:val="textexposedshow"/>
        </w:rPr>
        <w:t>Projekt helyszíne (megye): Baranya</w:t>
      </w:r>
      <w:r>
        <w:br/>
      </w:r>
      <w:r>
        <w:rPr>
          <w:rStyle w:val="textexposedshow"/>
        </w:rPr>
        <w:t>Projekt helyszíne (település): Nagykozár</w:t>
      </w:r>
      <w:r>
        <w:br/>
      </w:r>
      <w:r>
        <w:rPr>
          <w:rStyle w:val="textexposedshow"/>
        </w:rPr>
        <w:t>Megítélt összeg: 197 852 222 .- HUF</w:t>
      </w:r>
      <w:r>
        <w:br/>
      </w:r>
      <w:r>
        <w:rPr>
          <w:rStyle w:val="textexposedshow"/>
        </w:rPr>
        <w:t>Támogatás aránya</w:t>
      </w:r>
      <w:proofErr w:type="gramEnd"/>
      <w:r>
        <w:rPr>
          <w:rStyle w:val="textexposedshow"/>
        </w:rPr>
        <w:t>: 100 %</w:t>
      </w:r>
      <w:r>
        <w:br/>
      </w:r>
      <w:r>
        <w:rPr>
          <w:rStyle w:val="textexposedshow"/>
        </w:rPr>
        <w:t xml:space="preserve">Támogatási döntés </w:t>
      </w:r>
      <w:proofErr w:type="gramStart"/>
      <w:r>
        <w:rPr>
          <w:rStyle w:val="textexposedshow"/>
        </w:rPr>
        <w:t>dátuma</w:t>
      </w:r>
      <w:proofErr w:type="gramEnd"/>
      <w:r>
        <w:rPr>
          <w:rStyle w:val="textexposedshow"/>
        </w:rPr>
        <w:t>: 2017.05.29</w:t>
      </w:r>
      <w:r>
        <w:br/>
      </w:r>
      <w:r>
        <w:rPr>
          <w:rStyle w:val="textexposedshow"/>
        </w:rPr>
        <w:t>Forrás: ERFA</w:t>
      </w:r>
      <w:r>
        <w:br/>
      </w:r>
      <w:r>
        <w:rPr>
          <w:rStyle w:val="textexposedshow"/>
        </w:rPr>
        <w:t>Projekt összköltség: 197 852 222 .- HUF</w:t>
      </w:r>
      <w:r>
        <w:br/>
      </w:r>
      <w:r>
        <w:rPr>
          <w:rStyle w:val="textexposedshow"/>
        </w:rPr>
        <w:t>A projekt összefoglalása:</w:t>
      </w:r>
      <w:r>
        <w:br/>
      </w:r>
      <w:r>
        <w:rPr>
          <w:rStyle w:val="textexposedshow"/>
        </w:rPr>
        <w:t xml:space="preserve">Az „Egészségügyi alapellátás infrastrukturális fejlesztése a </w:t>
      </w:r>
      <w:proofErr w:type="spellStart"/>
      <w:r>
        <w:rPr>
          <w:rStyle w:val="textexposedshow"/>
        </w:rPr>
        <w:t>nagykozári</w:t>
      </w:r>
      <w:proofErr w:type="spellEnd"/>
      <w:r>
        <w:rPr>
          <w:rStyle w:val="textexposedshow"/>
        </w:rPr>
        <w:t xml:space="preserve"> háziorvosi körzetben” című projekt Nagykozár Községi Önkormányzat, Bogád Község Önkormányzata, Romonya Község Önkormányzata és a Baranya Megyei Önkormányzati Hivatal konzorciumi együttműködése keretében valósul meg. A projekt keretében fejlesztésre kerül a három települést ellátó felnőtt és gyermek háziorvosi és iskolaegészségügyi ellátás és a 2 körzettel működő védőnői szolgálat. A fejlesztéssel érintett három település Nagykozár, Bogád és Romonya Baranya megye keleti részén, a Pécsi járásban, Pécs város közvetlen szomszédságában fekszenek. Nagykozár lakosságszáma 1993 fő, Bogád lakossága 1115 fő, Romonya lakosságszáma pedig 535 fő. Az OEP által leigazolt lakosságszám: a háziorvosi ellátás esetében 3612 fő, az iskola-egészségügyi ellátás esetében 298 fő, a védőnői szolgálat esetében 477 fő.</w:t>
      </w:r>
      <w:r>
        <w:br/>
      </w:r>
      <w:r>
        <w:rPr>
          <w:rStyle w:val="textexposedshow"/>
        </w:rPr>
        <w:t>A pályázat célja Nagykozár és Bogád esetében új épület létrehozása a háziorvosi (vegyes – felnőtt és gyermek - praxis, iskola-egészségügyi ellátás) ellátás és a védőnői szolgálat számára szükséges helyiségek kialakításával, Romonya vonatkozásában a meglévő háziorvosi rendelő épületének felújítása, az épület átalakítása és alkalmassá tétele a védőnői szolgálat ezen épületbe való költöztetésére.</w:t>
      </w:r>
      <w:r>
        <w:br/>
      </w:r>
      <w:r>
        <w:rPr>
          <w:rStyle w:val="textexposedshow"/>
        </w:rPr>
        <w:t>Az egészségügyi alapellátást egyéni vállalkozó házi orvos látja el Nagykozár Községi Önkormányzattal, Bogád Község Önkormányzatával és Romonya Község Önkormányzatával 2013-ban kötött feladatellátási szerződés keretében. Dr. Lovász Lilian a feladat-ellátási szerződés értelmében a három településen vegyes praxisban latja el a gyermek és felnőtt háziorvosi alapellátást. A szerződés értelmében ezen felül iskola-egészségügyi és foglalkozás-egészségügyi alapellátást is végez. A védőnői szolgálatot Nagykozár Községi Önkormányzat 2 körzetben látja el. A védőnői körzetek által ellátott terület Nagykozár, Bogád, Romonya települések.</w:t>
      </w:r>
      <w:r>
        <w:br/>
      </w:r>
      <w:r>
        <w:rPr>
          <w:rStyle w:val="textexposedshow"/>
        </w:rPr>
        <w:t xml:space="preserve">Nagykozár esetében a háziorvosi rendelő jelenleg a művelődési ház épületében működik, míg a védőnő egy különálló épületben végzi a tanácsadást. A művelődési ház épülete az egészségügyi ellátásra vonatkozó hatályos jogszabályi feltételek szerint nem bővíthető. A védőnői ellátást biztosító jelenlegi épület talajvízzel telítődött területen fekszik, gazdaságos felújítása nem lehetséges. Bogád esetében a háziorvosi rendelés jelenleg a polgármesteri hivatal helyiségeiben történik, ugyanitt tartja a védőnő is a tanácsadást. A hivatal épülete telekhatáron belül nem bővíthető. Romonya rendelkezik önálló háziorvosi rendelővel, mely </w:t>
      </w:r>
      <w:r>
        <w:rPr>
          <w:rStyle w:val="textexposedshow"/>
        </w:rPr>
        <w:lastRenderedPageBreak/>
        <w:t>épület másik felében korábban a jegyzőségi hivatal működött. A felújítás eredményeképpen az épület egészségházként tud működni a háziorvosi és a védőnői ellátás egy épületbe integrálásával. Az orvosi rendelők és a volt jegyzőségi irodák akadálymentesítése korábban megvalósult a 2006-ban készült építési engedélyezési terv alapján, az akkori jogszabályok és előírások szerint. A pályázatban szereplő védőnői tanácsadó kialakítása során az érintett részek akadálymentesítése természetesen a jelen jogszabályok szerint fog megvalósulni. Az orvosi rendelőnél a homlokzati ablakok cseréjén kívül más belső átalakítása nem lett tervezve.</w:t>
      </w:r>
      <w:r>
        <w:br/>
      </w:r>
      <w:r>
        <w:rPr>
          <w:rStyle w:val="textexposedshow"/>
        </w:rPr>
        <w:t>A tervezett tevékenységek eredményeképpen a felújított és újonnan megépített rendelők és tanácsadók eleget tesznek a hatályos jogszabályi előírásoknak, illetve a projekt megfelel a pályázati felhívás által támasztott szakmai követelményeknek.</w:t>
      </w:r>
      <w:r>
        <w:br/>
      </w:r>
      <w:r>
        <w:rPr>
          <w:rStyle w:val="textexposedshow"/>
        </w:rPr>
        <w:t>Önállóan támogatható tevékenységek között megvalósításra kerül közfinanszírozott, területi ellátási kötelezettséggel rendelkező háziorvosi (vegyes praxis, iskola-egészségügyi ellátás) rendelők és védőnői tanácsadók felújítása Romonya Községben és építése Nagykozár Községben és Bogád Községben.</w:t>
      </w:r>
      <w:r>
        <w:br/>
      </w:r>
      <w:r>
        <w:rPr>
          <w:rStyle w:val="textexposedshow"/>
        </w:rPr>
        <w:t>Önállóan nem támogatható, választható tevékenységek között megvalósul a praxisokhoz az eszközbeszerzés; iskola-egészségügyi ellátás végzéséhez szükséges eszközök beszerzése, helyiség kialakítása Bogádon, a mozgó szakorvosi szolgálat részére helyiség kialakítása Nagykozáron, parkoló-férőhely és akadálymentes parkolóférőhely létesítése, valamint udvarfelújítás.</w:t>
      </w:r>
    </w:p>
    <w:p w:rsidR="002106DA" w:rsidRDefault="002106DA"/>
    <w:sectPr w:rsidR="0021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7"/>
    <w:rsid w:val="002106DA"/>
    <w:rsid w:val="004F3F52"/>
    <w:rsid w:val="00E0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7504-2A0F-4AB0-949D-6372C13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E0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 Edit</dc:creator>
  <cp:keywords/>
  <dc:description/>
  <cp:lastModifiedBy>Ábel Edit</cp:lastModifiedBy>
  <cp:revision>2</cp:revision>
  <dcterms:created xsi:type="dcterms:W3CDTF">2017-12-17T20:52:00Z</dcterms:created>
  <dcterms:modified xsi:type="dcterms:W3CDTF">2017-12-17T22:41:00Z</dcterms:modified>
</cp:coreProperties>
</file>